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F3" w:rsidRPr="009D1EF3" w:rsidRDefault="009D1EF3" w:rsidP="00C361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C361E8" w:rsidRDefault="009D1EF3" w:rsidP="00C361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</w:t>
      </w:r>
    </w:p>
    <w:p w:rsidR="009D1EF3" w:rsidRPr="009D1EF3" w:rsidRDefault="00EF7038" w:rsidP="00C361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</w:p>
    <w:p w:rsidR="009D1EF3" w:rsidRPr="009D1EF3" w:rsidRDefault="00C361E8" w:rsidP="00C361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EF7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F7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В.М.Шаева</w:t>
      </w:r>
      <w:proofErr w:type="spellEnd"/>
    </w:p>
    <w:p w:rsidR="00222D3B" w:rsidRPr="002757C2" w:rsidRDefault="00222D3B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D3B" w:rsidRPr="00222D3B" w:rsidRDefault="00222D3B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 РАБОТЫ БИБЛИОТЕКИ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BF2B8C" w:rsidP="00BC2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2022 – 2023</w:t>
      </w:r>
      <w:r w:rsidR="00222D3B" w:rsidRPr="00222D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учебный год</w:t>
      </w:r>
      <w:r w:rsidR="00BC2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школьной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библиотеки.</w:t>
      </w:r>
    </w:p>
    <w:p w:rsidR="00222D3B" w:rsidRPr="00222D3B" w:rsidRDefault="00222D3B" w:rsidP="00222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222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C2" w:rsidRPr="002757C2" w:rsidRDefault="00222D3B" w:rsidP="002757C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Задачи: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1.Дальнейшее совершенствование учебного и воспитательного процесса;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2.Пополнить фонд новой художественной и детской литературой с помощью акции «Подари книгу школе».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3.Активизировать читательскую активность у школьников, находить новые формы приобщения детей к чтению, возможно через электронные издания и Интернет – проекты.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D3B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4.Формировать комфортную библиотечную среду.</w:t>
      </w:r>
      <w:r w:rsidR="00222D3B"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2D3B"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C2" w:rsidRP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C2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5.Воспитание нравственной и духовной культуры подрастающего поколения через приобщение к чтению.</w:t>
      </w:r>
    </w:p>
    <w:p w:rsidR="002757C2" w:rsidRPr="00BC2A22" w:rsidRDefault="002757C2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направления работы библиотеки</w:t>
      </w:r>
      <w:r w:rsidR="00836A1F"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учебно – познавательное;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гражданско – патриотическое;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художественно – эстетическое;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нравственно – правовое;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экологическое;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трудовое;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семейное воспитание;</w:t>
      </w:r>
    </w:p>
    <w:p w:rsidR="00222D3B" w:rsidRPr="00BC2A22" w:rsidRDefault="00222D3B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Услуги, оказываемые библиотекой</w:t>
      </w:r>
      <w:r w:rsidRPr="00BC2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Обслуживание пользователей на абонементе.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Обслуживание пользователей в читальном зале.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Оказание информационной и справочно-библиографической услуги: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EF7038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222D3B"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тематический подбор литературы;</w:t>
      </w:r>
      <w:r w:rsidR="00222D3B"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составление информационных списков поступившей литературы;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Дней информации для педагогов;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- проведение индивидуальных библиотечно-библиографических консультаций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библиографических    консультаций;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библиотечных уроков;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библиотечных обзоров литературы.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массовых мероприятий по плану работы школьной библиотеки.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Оформление тематических книжных выставок.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BC2A22" w:rsidRDefault="00222D3B" w:rsidP="00BC2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Работа с библиотечным фондом и его сохранностью</w:t>
      </w:r>
      <w:r w:rsidRPr="00BC2A2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 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2126"/>
      </w:tblGrid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Приёмка и обработка  поступивших учебников: оформление накладных, запись в книгу «Регистрация  учебников», штемпелевание.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заказу учебников планируемых к использованию в новом учебном году с согласованием 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МО, завучем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литературы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обеспеченности обуча</w:t>
            </w:r>
            <w:r w:rsidR="00BF2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  школы учебниками на 2022-2023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и проверка фонда, работа по сохранности фонда.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правильностью расстановки книг в фонде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литературы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 своевременным возвратом в библиотеку выданных изданий (работа с должниками)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93251" w:rsidRDefault="00B93251" w:rsidP="00BC2A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lang w:eastAsia="ru-RU"/>
        </w:rPr>
      </w:pPr>
    </w:p>
    <w:p w:rsidR="00222D3B" w:rsidRPr="00BC2A22" w:rsidRDefault="00222D3B" w:rsidP="00222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Справочно-библиограф</w:t>
      </w:r>
      <w:r w:rsid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ическая и информационная работа</w:t>
      </w:r>
    </w:p>
    <w:p w:rsidR="00222D3B" w:rsidRPr="00BC2A22" w:rsidRDefault="00222D3B" w:rsidP="00222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Работа по пропаганде библиотечно-библиографических знаний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22D3B" w:rsidRPr="00222D3B" w:rsidRDefault="00222D3B" w:rsidP="00B93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Arial" w:eastAsia="Times New Roman" w:hAnsi="Arial" w:cs="Arial"/>
          <w:color w:val="000000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24"/>
        <w:gridCol w:w="2138"/>
        <w:gridCol w:w="2126"/>
      </w:tblGrid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информационно-библиографической культуры: «Знакомство с библиотекой» для первых классов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справок по запросам пользователей.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пояснения правил работы у книжного фонда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Обзоры новых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Организация выставок просмотра новых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BC2A22" w:rsidRDefault="00222D3B" w:rsidP="00BC2A22">
      <w:pPr>
        <w:tabs>
          <w:tab w:val="center" w:pos="467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 w:rsidRPr="00BC2A2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Работа с читателями разных возрастных категорий библиотеки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424"/>
      </w:tblGrid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Перерегистрация читателей (прибытие/выбытие, перерегистрация классов)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запись учащихся 1-х классов в школьную библиотеку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учителей, обучающихся.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о прочитанном в книге.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читательских формуляров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Обслуживание учащихся согласно расписанию работы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классам по состоянию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EF7038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старшеклассников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93251" w:rsidRPr="00BC2A22" w:rsidRDefault="00B93251" w:rsidP="00BC2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D3B" w:rsidRPr="00BC2A22" w:rsidRDefault="00222D3B" w:rsidP="00BC2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Организация библиотечно-массовой работы</w:t>
      </w:r>
      <w:r w:rsidR="00BC2A22"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60"/>
        <w:gridCol w:w="2523"/>
        <w:gridCol w:w="1417"/>
        <w:gridCol w:w="2552"/>
      </w:tblGrid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проведения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 славу Отечества» (дни боевой славы)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«Знакомьтесь – это библиотека» (знакомство с библ.)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иотечный урок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литературной гостиной»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333327" w:rsidRDefault="00222D3B" w:rsidP="00A21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Кн</w:t>
            </w:r>
            <w:r w:rsidR="00B93251"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ижные </w:t>
            </w: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выставки</w:t>
            </w:r>
            <w:r w:rsidR="00A21282"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к юбилейным датам писателей </w:t>
            </w: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2B8C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 сентября-</w:t>
            </w:r>
            <w:r w:rsidR="00BF2B8C" w:rsidRPr="001B252E">
              <w:rPr>
                <w:rFonts w:ascii="Times New Roman" w:hAnsi="Times New Roman" w:cs="Times New Roman"/>
                <w:sz w:val="24"/>
                <w:szCs w:val="24"/>
              </w:rPr>
              <w:t xml:space="preserve">210 лет со дня Бородинского сражения (День воинской славы </w:t>
            </w:r>
            <w:r w:rsidR="00BF2B8C" w:rsidRPr="001B2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России).</w:t>
            </w:r>
          </w:p>
          <w:p w:rsidR="00667B17" w:rsidRPr="001B252E" w:rsidRDefault="00667B17" w:rsidP="002006D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BF2B8C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2.11 сентября- </w:t>
            </w:r>
            <w:r w:rsidRPr="001B2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 лет со дня рождения Б. Житкова, детского писателя (1882-1938)</w:t>
            </w:r>
          </w:p>
          <w:p w:rsidR="002006D4" w:rsidRPr="001B252E" w:rsidRDefault="002006D4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F524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524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8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октября - 130 лет со дня рождения русской поэтессы Марины Цветаевой (1892-1941)</w:t>
            </w:r>
          </w:p>
          <w:p w:rsidR="002006D4" w:rsidRPr="001B252E" w:rsidRDefault="002006D4" w:rsidP="002006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F524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11 октября- 180 лет со дня рождения Василия Верещагина, русского живописца (1842-1904)</w:t>
            </w:r>
          </w:p>
          <w:p w:rsidR="00667B17" w:rsidRPr="001B252E" w:rsidRDefault="00667B17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6 ноября - 170 лет со дня рождения Д.Н. Мамина-Сибиряка, писателя (1852-1912)</w:t>
            </w:r>
          </w:p>
          <w:p w:rsidR="00667B17" w:rsidRPr="001B252E" w:rsidRDefault="00667B17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5DE" w:rsidRPr="001B252E" w:rsidRDefault="00EB0EA2" w:rsidP="004F52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D6D7C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475DE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 декабря - 190 лет со дня рождения Павла Михайловича Третьякова, предпринимателя, мецената, основателя Третьяковской галереи (1832-1898)</w:t>
            </w:r>
          </w:p>
          <w:p w:rsidR="004F5245" w:rsidRPr="001B252E" w:rsidRDefault="00F70716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2475DE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-</w:t>
            </w:r>
            <w:r w:rsidR="00BD6D7C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475DE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 лет со дня рождения детского писателя Э. Успенского (1937 - 2018)</w:t>
            </w:r>
          </w:p>
          <w:p w:rsidR="00667B17" w:rsidRPr="001B252E" w:rsidRDefault="00667B17" w:rsidP="004E33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5DE" w:rsidRPr="001B252E" w:rsidRDefault="004E33CE" w:rsidP="004F5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4F524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10 января -140 лет со дня рождения А.Н. Толстого, писателя (1885-1945)</w:t>
            </w:r>
          </w:p>
          <w:p w:rsidR="00BD6D7C" w:rsidRPr="001B252E" w:rsidRDefault="002475D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</w:t>
            </w:r>
            <w:r w:rsidR="00F70716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A4F49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7B17" w:rsidRPr="001B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4 февраля- 150 лет со дня рождения М. </w:t>
            </w: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lastRenderedPageBreak/>
              <w:t>Пришвина, писателя (1873-1954)</w:t>
            </w:r>
          </w:p>
          <w:p w:rsidR="00BD6D7C" w:rsidRPr="001B252E" w:rsidRDefault="00BD6D7C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043A0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- 195 лет со дня рождения Ж. Верна, французского писателя (1828-1905).</w:t>
            </w:r>
          </w:p>
          <w:p w:rsidR="00BD6D7C" w:rsidRPr="001B252E" w:rsidRDefault="00BD6D7C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F70716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667B17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19 февраля - 200 лет со дня рождения русского педагога, писателя Константина Дмитриевича Ушинского (1823-1870).</w:t>
            </w:r>
          </w:p>
          <w:p w:rsidR="00BD6D7C" w:rsidRPr="001B252E" w:rsidRDefault="00BD6D7C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A05" w:rsidRPr="001B252E" w:rsidRDefault="00F70716" w:rsidP="009E7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D6D7C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12 марта- 110 лет со дня рождения С. Михалкова, поэта, драматурга (1913-2009)</w:t>
            </w:r>
          </w:p>
          <w:p w:rsidR="00043A05" w:rsidRPr="001B252E" w:rsidRDefault="00BD6D7C" w:rsidP="009E7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12 апреля –200 лет со дня рождения русского драматурга Александра Николаевича Островского (1823–1886)</w:t>
            </w:r>
          </w:p>
          <w:p w:rsidR="00051CAC" w:rsidRPr="00BC2A22" w:rsidRDefault="00043A05" w:rsidP="00043A0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BC2A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Книги-юбиляры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– «Одиссея капитана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Блада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(1922);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 К.И. Чуковский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190 лет – «Евгений </w:t>
            </w: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Онегин» А.С. Пушкин (20-21 марта 1833 года вышло в свет первое полное издание романа)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160 лет – «толковый словарь живого великорусского языка» (1863) В. И. Даль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150 лет – «Снегурочка» (1873) А.Н. Островский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Дерсу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Узала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» (1923) В.К. Арсеньев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100 лет – «Красные дьяволята» (1923) П.А.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Бляхин</w:t>
            </w:r>
            <w:proofErr w:type="spellEnd"/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«Чапаев» (1923) Д.А. Фурманов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«Аэлита» (1923) А.Н. Толстой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A21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«Рассказывает справочное бюро»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BC2A2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  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справочной литературы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познаю мир»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Помним. Славим. Гордимся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(дни боевой славы)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зимушки-зимы»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ёлка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 хорошего настроения» (Всемирный день «спасибо»)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Выставка-игра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rPr>
          <w:trHeight w:val="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«Ленинградская поэма»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Выставка-панорама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 </w:t>
            </w:r>
            <w:r w:rsidR="00BC2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Пушкина»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 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ина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 мужество, как знамя, пронесли»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Журнал-презентация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«Выпускнику на заметку»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обзор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«Армейский калейдоскоп»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 Дню защитника Отечества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перевернём…»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к календарным датам и праздникам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«Потеха делу не помеха»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Поэтическая переменка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«Весна. Книжный праздник»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«Трамвай сказок и загадок»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«Передай добро по кругу»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«В стране весёлого </w:t>
            </w:r>
            <w:r w:rsidR="00B93251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детства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 к неделе детской книжки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«Очень интересно знать»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- игра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«Птичьи трели»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(Международный день птиц)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FE1FF5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««Была весна – весна Победы»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9 маю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«Просветители земель славянских»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(день славянской письменности и культуры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Урок-презентация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222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1559"/>
        <w:gridCol w:w="2410"/>
      </w:tblGrid>
      <w:tr w:rsidR="00222D3B" w:rsidRPr="00222D3B" w:rsidTr="00EF70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B93251" w:rsidP="00B93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«Литературная забава» 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EF7038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bookmarkStart w:id="0" w:name="_GoBack"/>
            <w:bookmarkEnd w:id="0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FA17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Прочие работы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925"/>
        <w:gridCol w:w="2552"/>
      </w:tblGrid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анализа-от</w:t>
            </w:r>
            <w:r w:rsidR="00CA4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чёта </w:t>
            </w:r>
            <w:r w:rsidR="00BF2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библиотеки за 2022-2023</w:t>
            </w:r>
            <w:r w:rsidR="0023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</w:t>
            </w:r>
            <w:r w:rsidR="0033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работы библиотеки на 2023-2024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работы библиотеки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учёта справок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запросов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CA4F49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макулатуры (списанные учебники)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222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222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20648" w:rsidRDefault="00320648"/>
    <w:sectPr w:rsidR="0032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B1"/>
    <w:rsid w:val="00043A05"/>
    <w:rsid w:val="00051CAC"/>
    <w:rsid w:val="001B252E"/>
    <w:rsid w:val="001E7E9E"/>
    <w:rsid w:val="002006D4"/>
    <w:rsid w:val="00205901"/>
    <w:rsid w:val="00222D3B"/>
    <w:rsid w:val="002374C0"/>
    <w:rsid w:val="002475DE"/>
    <w:rsid w:val="002757C2"/>
    <w:rsid w:val="00294870"/>
    <w:rsid w:val="00320648"/>
    <w:rsid w:val="00333327"/>
    <w:rsid w:val="00401820"/>
    <w:rsid w:val="004E33CE"/>
    <w:rsid w:val="004F5245"/>
    <w:rsid w:val="0052088D"/>
    <w:rsid w:val="005A21D6"/>
    <w:rsid w:val="006175B1"/>
    <w:rsid w:val="00667B17"/>
    <w:rsid w:val="00701B45"/>
    <w:rsid w:val="007A5ADA"/>
    <w:rsid w:val="00836A1F"/>
    <w:rsid w:val="009501DB"/>
    <w:rsid w:val="009D1EF3"/>
    <w:rsid w:val="009E164D"/>
    <w:rsid w:val="009E7D8D"/>
    <w:rsid w:val="00A21282"/>
    <w:rsid w:val="00A8033C"/>
    <w:rsid w:val="00AB5D77"/>
    <w:rsid w:val="00B26AFC"/>
    <w:rsid w:val="00B84AFB"/>
    <w:rsid w:val="00B93251"/>
    <w:rsid w:val="00BC2A22"/>
    <w:rsid w:val="00BD6D7C"/>
    <w:rsid w:val="00BF2B8C"/>
    <w:rsid w:val="00BF45F4"/>
    <w:rsid w:val="00C361E8"/>
    <w:rsid w:val="00CA4F49"/>
    <w:rsid w:val="00E014E2"/>
    <w:rsid w:val="00EB0EA2"/>
    <w:rsid w:val="00EF7038"/>
    <w:rsid w:val="00F70716"/>
    <w:rsid w:val="00FA1729"/>
    <w:rsid w:val="00F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2D3B"/>
  </w:style>
  <w:style w:type="paragraph" w:customStyle="1" w:styleId="msonormal0">
    <w:name w:val="msonormal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22D3B"/>
  </w:style>
  <w:style w:type="paragraph" w:styleId="a5">
    <w:name w:val="Normal (Web)"/>
    <w:basedOn w:val="a"/>
    <w:uiPriority w:val="99"/>
    <w:semiHidden/>
    <w:unhideWhenUsed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2D3B"/>
  </w:style>
  <w:style w:type="paragraph" w:customStyle="1" w:styleId="msonormal0">
    <w:name w:val="msonormal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22D3B"/>
  </w:style>
  <w:style w:type="paragraph" w:styleId="a5">
    <w:name w:val="Normal (Web)"/>
    <w:basedOn w:val="a"/>
    <w:uiPriority w:val="99"/>
    <w:semiHidden/>
    <w:unhideWhenUsed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DE8D9-41E6-46FB-9FB1-EBAC3CCB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Лейсан</cp:lastModifiedBy>
  <cp:revision>2</cp:revision>
  <cp:lastPrinted>2021-10-13T07:23:00Z</cp:lastPrinted>
  <dcterms:created xsi:type="dcterms:W3CDTF">2023-03-15T19:55:00Z</dcterms:created>
  <dcterms:modified xsi:type="dcterms:W3CDTF">2023-03-15T19:55:00Z</dcterms:modified>
</cp:coreProperties>
</file>